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34" w:rsidRDefault="006975F3">
      <w:pPr>
        <w:jc w:val="center"/>
        <w:rPr>
          <w:rFonts w:ascii="Arial Black" w:hAnsi="Arial Black"/>
          <w:b/>
          <w:bCs/>
          <w:color w:val="0000FF"/>
        </w:rPr>
      </w:pPr>
      <w:proofErr w:type="gramStart"/>
      <w:r>
        <w:rPr>
          <w:rFonts w:ascii="Arial Black" w:hAnsi="Arial Black"/>
          <w:b/>
          <w:bCs/>
          <w:color w:val="0000FF"/>
        </w:rPr>
        <w:t>Chapmanville Water/Sewer Dept.</w:t>
      </w:r>
      <w:proofErr w:type="gramEnd"/>
    </w:p>
    <w:p w:rsidR="000F3634" w:rsidRDefault="006975F3">
      <w:pPr>
        <w:jc w:val="center"/>
        <w:rPr>
          <w:rFonts w:ascii="Arial Black" w:hAnsi="Arial Black"/>
          <w:b/>
          <w:bCs/>
          <w:color w:val="0000FF"/>
        </w:rPr>
      </w:pPr>
      <w:r>
        <w:rPr>
          <w:rFonts w:ascii="Arial Black" w:hAnsi="Arial Black"/>
          <w:b/>
          <w:bCs/>
          <w:color w:val="0000FF"/>
        </w:rPr>
        <w:t>PO Box 426</w:t>
      </w:r>
    </w:p>
    <w:p w:rsidR="000F3634" w:rsidRDefault="0062107C">
      <w:pPr>
        <w:jc w:val="center"/>
        <w:rPr>
          <w:rFonts w:ascii="Arial Black" w:hAnsi="Arial Black"/>
          <w:b/>
          <w:bCs/>
          <w:color w:val="0000FF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27305</wp:posOffset>
            </wp:positionV>
            <wp:extent cx="561975" cy="685800"/>
            <wp:effectExtent l="19050" t="0" r="9525" b="0"/>
            <wp:wrapTight wrapText="bothSides">
              <wp:wrapPolygon edited="0">
                <wp:start x="4393" y="0"/>
                <wp:lineTo x="0" y="5400"/>
                <wp:lineTo x="-732" y="13200"/>
                <wp:lineTo x="10251" y="19200"/>
                <wp:lineTo x="16841" y="21000"/>
                <wp:lineTo x="20502" y="21000"/>
                <wp:lineTo x="21234" y="21000"/>
                <wp:lineTo x="20502" y="19200"/>
                <wp:lineTo x="21966" y="10200"/>
                <wp:lineTo x="21966" y="9600"/>
                <wp:lineTo x="16108" y="600"/>
                <wp:lineTo x="16108" y="0"/>
                <wp:lineTo x="4393" y="0"/>
              </wp:wrapPolygon>
            </wp:wrapTight>
            <wp:docPr id="3" name="Picture 3" descr="C:\Documents and Settings\Lana Pritchard\Application Data\Microsoft\Media Catalog\Downloaded Clips\cl5f\j023950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Lana Pritchard\Application Data\Microsoft\Media Catalog\Downloaded Clips\cl5f\j0239501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27305</wp:posOffset>
            </wp:positionV>
            <wp:extent cx="561975" cy="685800"/>
            <wp:effectExtent l="19050" t="0" r="9525" b="0"/>
            <wp:wrapTight wrapText="bothSides">
              <wp:wrapPolygon edited="0">
                <wp:start x="4393" y="0"/>
                <wp:lineTo x="0" y="5400"/>
                <wp:lineTo x="-732" y="13200"/>
                <wp:lineTo x="10251" y="19200"/>
                <wp:lineTo x="16841" y="21000"/>
                <wp:lineTo x="20502" y="21000"/>
                <wp:lineTo x="21234" y="21000"/>
                <wp:lineTo x="20502" y="19200"/>
                <wp:lineTo x="21966" y="10200"/>
                <wp:lineTo x="21966" y="9600"/>
                <wp:lineTo x="16108" y="600"/>
                <wp:lineTo x="16108" y="0"/>
                <wp:lineTo x="4393" y="0"/>
              </wp:wrapPolygon>
            </wp:wrapTight>
            <wp:docPr id="2" name="Picture 2" descr="C:\Documents and Settings\Lana Pritchard\Application Data\Microsoft\Media Catalog\Downloaded Clips\cl5f\j023950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ana Pritchard\Application Data\Microsoft\Media Catalog\Downloaded Clips\cl5f\j0239501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75F3">
        <w:rPr>
          <w:rFonts w:ascii="Arial Black" w:hAnsi="Arial Black"/>
          <w:b/>
          <w:bCs/>
          <w:color w:val="0000FF"/>
        </w:rPr>
        <w:t>Chapmanville, WV   25508</w:t>
      </w:r>
    </w:p>
    <w:p w:rsidR="000F3634" w:rsidRDefault="000F3634"/>
    <w:p w:rsidR="000F3634" w:rsidRDefault="006975F3">
      <w:pPr>
        <w:jc w:val="center"/>
      </w:pPr>
      <w:r>
        <w:t xml:space="preserve">Phone:  304-855-3227   Fax:  304-855-8484  </w:t>
      </w:r>
    </w:p>
    <w:p w:rsidR="003F3282" w:rsidRDefault="006975F3" w:rsidP="003F3282">
      <w:pPr>
        <w:jc w:val="center"/>
      </w:pPr>
      <w:r>
        <w:t xml:space="preserve"> Email:  </w:t>
      </w:r>
      <w:hyperlink r:id="rId6" w:history="1">
        <w:r w:rsidR="002C4907" w:rsidRPr="008E28F7">
          <w:rPr>
            <w:rStyle w:val="Hyperlink"/>
          </w:rPr>
          <w:t>cvillewater@suddenlinkmail.com</w:t>
        </w:r>
      </w:hyperlink>
    </w:p>
    <w:p w:rsidR="002C4907" w:rsidRDefault="002C4907" w:rsidP="002C4907"/>
    <w:p w:rsidR="002C4907" w:rsidRDefault="002C4907" w:rsidP="002C4907"/>
    <w:p w:rsidR="002C4907" w:rsidRDefault="002C4907" w:rsidP="002C4907"/>
    <w:p w:rsidR="002C4907" w:rsidRDefault="002C4907" w:rsidP="002C4907"/>
    <w:p w:rsidR="002C4907" w:rsidRDefault="00C83C13" w:rsidP="002C4907">
      <w:r>
        <w:t>April 10</w:t>
      </w:r>
      <w:r w:rsidR="009B63AD">
        <w:t>, 2026</w:t>
      </w:r>
    </w:p>
    <w:p w:rsidR="006D685B" w:rsidRPr="00B62903" w:rsidRDefault="006D685B" w:rsidP="002C4907">
      <w:pPr>
        <w:rPr>
          <w:sz w:val="28"/>
        </w:rPr>
      </w:pPr>
    </w:p>
    <w:p w:rsidR="00C83C13" w:rsidRPr="00C83C13" w:rsidRDefault="00C83C13" w:rsidP="00C83C13">
      <w:pPr>
        <w:jc w:val="center"/>
        <w:rPr>
          <w:b/>
          <w:sz w:val="32"/>
        </w:rPr>
      </w:pPr>
      <w:r w:rsidRPr="00C83C13">
        <w:rPr>
          <w:b/>
          <w:sz w:val="32"/>
        </w:rPr>
        <w:t>IMPORTANT NOTICE:</w:t>
      </w:r>
    </w:p>
    <w:p w:rsidR="00C83C13" w:rsidRPr="00C83C13" w:rsidRDefault="00C83C13" w:rsidP="00C83C13">
      <w:pPr>
        <w:jc w:val="center"/>
        <w:rPr>
          <w:b/>
          <w:sz w:val="32"/>
        </w:rPr>
      </w:pPr>
      <w:r w:rsidRPr="00C83C13">
        <w:rPr>
          <w:b/>
          <w:sz w:val="32"/>
        </w:rPr>
        <w:t>BOIL WATER ADVISORY- LIFTED</w:t>
      </w:r>
    </w:p>
    <w:p w:rsidR="006D685B" w:rsidRPr="002D16F3" w:rsidRDefault="006D685B" w:rsidP="006D685B">
      <w:pPr>
        <w:jc w:val="center"/>
        <w:rPr>
          <w:b/>
          <w:sz w:val="28"/>
        </w:rPr>
      </w:pPr>
    </w:p>
    <w:p w:rsidR="00A749AA" w:rsidRPr="002D16F3" w:rsidRDefault="00A749AA" w:rsidP="006D685B">
      <w:pPr>
        <w:jc w:val="center"/>
        <w:rPr>
          <w:b/>
          <w:sz w:val="28"/>
          <w:szCs w:val="28"/>
        </w:rPr>
      </w:pPr>
    </w:p>
    <w:p w:rsidR="00B62903" w:rsidRPr="002D16F3" w:rsidRDefault="00C83C13" w:rsidP="006D685B">
      <w:pPr>
        <w:rPr>
          <w:b/>
          <w:sz w:val="28"/>
          <w:szCs w:val="28"/>
        </w:rPr>
      </w:pPr>
      <w:r>
        <w:rPr>
          <w:b/>
          <w:sz w:val="28"/>
        </w:rPr>
        <w:t xml:space="preserve">The boil water advisory has been </w:t>
      </w:r>
      <w:r w:rsidR="00CB6206">
        <w:rPr>
          <w:b/>
          <w:sz w:val="28"/>
        </w:rPr>
        <w:t xml:space="preserve">lifted for </w:t>
      </w:r>
      <w:r w:rsidR="00CB6206" w:rsidRPr="002D16F3">
        <w:rPr>
          <w:b/>
          <w:sz w:val="28"/>
          <w:szCs w:val="28"/>
        </w:rPr>
        <w:t>the following areas in Chapm</w:t>
      </w:r>
      <w:r w:rsidR="00CB6206">
        <w:rPr>
          <w:b/>
          <w:sz w:val="28"/>
          <w:szCs w:val="28"/>
        </w:rPr>
        <w:t>anville:</w:t>
      </w:r>
      <w:r w:rsidR="00CB6206">
        <w:rPr>
          <w:b/>
          <w:sz w:val="28"/>
        </w:rPr>
        <w:t xml:space="preserve"> </w:t>
      </w:r>
      <w:r w:rsidR="002D16F3" w:rsidRPr="002D16F3">
        <w:rPr>
          <w:b/>
          <w:sz w:val="28"/>
          <w:szCs w:val="28"/>
        </w:rPr>
        <w:t>Sunshine Circle, S</w:t>
      </w:r>
      <w:r>
        <w:rPr>
          <w:b/>
          <w:sz w:val="28"/>
          <w:szCs w:val="28"/>
        </w:rPr>
        <w:t>helton-Smith, and Crawley Creek as of April 10, 2026</w:t>
      </w:r>
      <w:r w:rsidR="00CB6206">
        <w:rPr>
          <w:b/>
          <w:sz w:val="28"/>
          <w:szCs w:val="28"/>
        </w:rPr>
        <w:t>.</w:t>
      </w:r>
      <w:bookmarkStart w:id="0" w:name="_GoBack"/>
      <w:bookmarkEnd w:id="0"/>
    </w:p>
    <w:p w:rsidR="002D16F3" w:rsidRDefault="002D16F3" w:rsidP="006D685B">
      <w:pPr>
        <w:rPr>
          <w:b/>
          <w:sz w:val="28"/>
        </w:rPr>
      </w:pPr>
    </w:p>
    <w:p w:rsidR="00C83C13" w:rsidRDefault="00C83C13" w:rsidP="006D685B">
      <w:pPr>
        <w:rPr>
          <w:b/>
          <w:sz w:val="28"/>
        </w:rPr>
      </w:pPr>
    </w:p>
    <w:p w:rsidR="00027679" w:rsidRPr="00B62903" w:rsidRDefault="00027679" w:rsidP="006D685B">
      <w:pPr>
        <w:rPr>
          <w:b/>
          <w:sz w:val="28"/>
        </w:rPr>
      </w:pPr>
      <w:r w:rsidRPr="00B62903">
        <w:rPr>
          <w:b/>
          <w:sz w:val="28"/>
        </w:rPr>
        <w:t>Ben Workman</w:t>
      </w:r>
    </w:p>
    <w:p w:rsidR="00027679" w:rsidRPr="00B62903" w:rsidRDefault="00027679" w:rsidP="006D685B">
      <w:pPr>
        <w:rPr>
          <w:b/>
          <w:sz w:val="28"/>
        </w:rPr>
      </w:pPr>
      <w:r w:rsidRPr="00B62903">
        <w:rPr>
          <w:b/>
          <w:sz w:val="28"/>
        </w:rPr>
        <w:t>Plant Manage</w:t>
      </w:r>
      <w:r w:rsidR="00A749AA" w:rsidRPr="00B62903">
        <w:rPr>
          <w:b/>
          <w:sz w:val="28"/>
        </w:rPr>
        <w:t>r</w:t>
      </w:r>
    </w:p>
    <w:p w:rsidR="00027679" w:rsidRPr="00B62903" w:rsidRDefault="00027679" w:rsidP="006D685B">
      <w:pPr>
        <w:rPr>
          <w:b/>
          <w:sz w:val="28"/>
        </w:rPr>
      </w:pPr>
      <w:r w:rsidRPr="00B62903">
        <w:rPr>
          <w:b/>
          <w:sz w:val="28"/>
        </w:rPr>
        <w:t>Chapmanville Water Department</w:t>
      </w:r>
    </w:p>
    <w:p w:rsidR="00027679" w:rsidRPr="00B62903" w:rsidRDefault="00027679" w:rsidP="006D685B">
      <w:pPr>
        <w:rPr>
          <w:b/>
          <w:sz w:val="28"/>
        </w:rPr>
      </w:pPr>
      <w:r w:rsidRPr="00B62903">
        <w:rPr>
          <w:b/>
          <w:sz w:val="28"/>
        </w:rPr>
        <w:t>(304) 855-3227</w:t>
      </w:r>
    </w:p>
    <w:p w:rsidR="00027679" w:rsidRDefault="00027679" w:rsidP="006D685B">
      <w:pPr>
        <w:rPr>
          <w:b/>
          <w:sz w:val="28"/>
        </w:rPr>
      </w:pPr>
    </w:p>
    <w:p w:rsidR="00C83C13" w:rsidRPr="00B62903" w:rsidRDefault="00C83C13" w:rsidP="006D685B">
      <w:pPr>
        <w:rPr>
          <w:b/>
          <w:sz w:val="28"/>
        </w:rPr>
      </w:pPr>
    </w:p>
    <w:p w:rsidR="00027679" w:rsidRPr="00B62903" w:rsidRDefault="00027679" w:rsidP="006D685B">
      <w:pPr>
        <w:rPr>
          <w:b/>
          <w:sz w:val="28"/>
        </w:rPr>
      </w:pPr>
      <w:r w:rsidRPr="00B62903">
        <w:rPr>
          <w:b/>
          <w:sz w:val="28"/>
        </w:rPr>
        <w:t>Faxed to: WVOW 1-304-752-5711</w:t>
      </w:r>
    </w:p>
    <w:p w:rsidR="00027679" w:rsidRPr="00B62903" w:rsidRDefault="00027679" w:rsidP="006D685B">
      <w:pPr>
        <w:rPr>
          <w:b/>
          <w:sz w:val="28"/>
        </w:rPr>
      </w:pPr>
      <w:r w:rsidRPr="00B62903">
        <w:rPr>
          <w:b/>
          <w:sz w:val="28"/>
        </w:rPr>
        <w:t xml:space="preserve">                 Health Dept. St Albans District 1-304-722-0615</w:t>
      </w:r>
    </w:p>
    <w:p w:rsidR="00027679" w:rsidRPr="00B62903" w:rsidRDefault="00027679" w:rsidP="006D685B">
      <w:pPr>
        <w:rPr>
          <w:b/>
          <w:sz w:val="28"/>
        </w:rPr>
      </w:pPr>
      <w:r w:rsidRPr="00B62903">
        <w:rPr>
          <w:b/>
          <w:sz w:val="28"/>
        </w:rPr>
        <w:t xml:space="preserve">                 WVBPH/OEHS Charleston 1-304-558-0139</w:t>
      </w:r>
    </w:p>
    <w:p w:rsidR="00027679" w:rsidRPr="00B62903" w:rsidRDefault="00027679" w:rsidP="006D685B">
      <w:pPr>
        <w:rPr>
          <w:b/>
          <w:sz w:val="28"/>
        </w:rPr>
      </w:pPr>
      <w:r w:rsidRPr="00B62903">
        <w:rPr>
          <w:b/>
          <w:sz w:val="28"/>
        </w:rPr>
        <w:t xml:space="preserve">                 Logan Health Dept. Pete Spurlock 1-304-792-8635</w:t>
      </w:r>
    </w:p>
    <w:p w:rsidR="00027679" w:rsidRPr="00B62903" w:rsidRDefault="00027679" w:rsidP="006D685B">
      <w:pPr>
        <w:rPr>
          <w:b/>
          <w:sz w:val="28"/>
        </w:rPr>
      </w:pPr>
      <w:r w:rsidRPr="00B62903">
        <w:rPr>
          <w:b/>
          <w:sz w:val="28"/>
        </w:rPr>
        <w:t xml:space="preserve">                 Logan County PSD 1-304-946-2645</w:t>
      </w:r>
    </w:p>
    <w:p w:rsidR="00027679" w:rsidRPr="00B62903" w:rsidRDefault="00027679" w:rsidP="006D685B">
      <w:pPr>
        <w:rPr>
          <w:b/>
          <w:sz w:val="32"/>
        </w:rPr>
      </w:pPr>
    </w:p>
    <w:p w:rsidR="00027679" w:rsidRPr="006D685B" w:rsidRDefault="00027679" w:rsidP="006D685B">
      <w:pPr>
        <w:rPr>
          <w:b/>
          <w:sz w:val="28"/>
        </w:rPr>
      </w:pPr>
    </w:p>
    <w:sectPr w:rsidR="00027679" w:rsidRPr="006D685B" w:rsidSect="000F36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7C"/>
    <w:rsid w:val="00027679"/>
    <w:rsid w:val="0004437F"/>
    <w:rsid w:val="000D4C66"/>
    <w:rsid w:val="000F3634"/>
    <w:rsid w:val="00152BC8"/>
    <w:rsid w:val="0024669A"/>
    <w:rsid w:val="002851C5"/>
    <w:rsid w:val="002C4907"/>
    <w:rsid w:val="002D16F3"/>
    <w:rsid w:val="003F3282"/>
    <w:rsid w:val="00485133"/>
    <w:rsid w:val="004E0F51"/>
    <w:rsid w:val="00590314"/>
    <w:rsid w:val="0062107C"/>
    <w:rsid w:val="006975F3"/>
    <w:rsid w:val="006D685B"/>
    <w:rsid w:val="00767C4F"/>
    <w:rsid w:val="007B035F"/>
    <w:rsid w:val="007B549B"/>
    <w:rsid w:val="008D0E7B"/>
    <w:rsid w:val="009B63AD"/>
    <w:rsid w:val="00A1131A"/>
    <w:rsid w:val="00A749AA"/>
    <w:rsid w:val="00B62903"/>
    <w:rsid w:val="00BB260E"/>
    <w:rsid w:val="00C83C13"/>
    <w:rsid w:val="00C93D16"/>
    <w:rsid w:val="00CB6206"/>
    <w:rsid w:val="00D8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6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F363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0F3634"/>
    <w:rPr>
      <w:color w:val="800080"/>
      <w:u w:val="single"/>
    </w:rPr>
  </w:style>
  <w:style w:type="paragraph" w:styleId="NoSpacing">
    <w:name w:val="No Spacing"/>
    <w:uiPriority w:val="1"/>
    <w:qFormat/>
    <w:rsid w:val="002C4907"/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B629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6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F363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0F3634"/>
    <w:rPr>
      <w:color w:val="800080"/>
      <w:u w:val="single"/>
    </w:rPr>
  </w:style>
  <w:style w:type="paragraph" w:styleId="NoSpacing">
    <w:name w:val="No Spacing"/>
    <w:uiPriority w:val="1"/>
    <w:qFormat/>
    <w:rsid w:val="002C4907"/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B629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villewater@suddenlink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Chapmanville Water/Sewer Dept</vt:lpstr>
    </vt:vector>
  </TitlesOfParts>
  <Company>Water Dept</Company>
  <LinksUpToDate>false</LinksUpToDate>
  <CharactersWithSpaces>767</CharactersWithSpaces>
  <SharedDoc>false</SharedDoc>
  <HLinks>
    <vt:vector size="12" baseType="variant">
      <vt:variant>
        <vt:i4>7733373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Settings\Lana Pritchard\Application Data\Microsoft\Media Catalog\Downloaded Clips\cl5f\j0239501.wmf</vt:lpwstr>
      </vt:variant>
      <vt:variant>
        <vt:lpwstr/>
      </vt:variant>
      <vt:variant>
        <vt:i4>7733373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Settings\Lana Pritchard\Application Data\Microsoft\Media Catalog\Downloaded Clips\cl5f\j0239501.wmf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Chapmanville Water/Sewer Dept</dc:title>
  <dc:creator>Lana Pritchard</dc:creator>
  <cp:lastModifiedBy>Nikki</cp:lastModifiedBy>
  <cp:revision>3</cp:revision>
  <cp:lastPrinted>2026-04-10T13:19:00Z</cp:lastPrinted>
  <dcterms:created xsi:type="dcterms:W3CDTF">2026-04-10T13:09:00Z</dcterms:created>
  <dcterms:modified xsi:type="dcterms:W3CDTF">2026-04-10T13:19:00Z</dcterms:modified>
</cp:coreProperties>
</file>